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99" w:rsidRDefault="00994696" w:rsidP="00994696">
      <w:pPr>
        <w:jc w:val="center"/>
        <w:rPr>
          <w:sz w:val="32"/>
          <w:szCs w:val="32"/>
        </w:rPr>
      </w:pPr>
      <w:r w:rsidRPr="00994696">
        <w:rPr>
          <w:sz w:val="32"/>
          <w:szCs w:val="32"/>
        </w:rPr>
        <w:t xml:space="preserve">А </w:t>
      </w:r>
      <w:r>
        <w:rPr>
          <w:sz w:val="32"/>
          <w:szCs w:val="32"/>
        </w:rPr>
        <w:t xml:space="preserve">мы вам напомним, </w:t>
      </w:r>
      <w:r w:rsidRPr="00994696">
        <w:rPr>
          <w:sz w:val="32"/>
          <w:szCs w:val="32"/>
        </w:rPr>
        <w:t>как</w:t>
      </w:r>
      <w:r>
        <w:rPr>
          <w:sz w:val="32"/>
          <w:szCs w:val="32"/>
        </w:rPr>
        <w:t>ие праздники нас ждут в феврале.</w:t>
      </w:r>
    </w:p>
    <w:p w:rsidR="00994696" w:rsidRPr="00994696" w:rsidRDefault="00994696" w:rsidP="00994696">
      <w:pPr>
        <w:rPr>
          <w:rFonts w:ascii="Tahoma" w:hAnsi="Tahoma" w:cs="Tahoma"/>
          <w:b/>
          <w:color w:val="365F91" w:themeColor="accent1" w:themeShade="BF"/>
          <w:sz w:val="32"/>
          <w:szCs w:val="32"/>
        </w:rPr>
      </w:pPr>
      <w:r w:rsidRPr="00994696">
        <w:rPr>
          <w:rFonts w:ascii="Tahoma" w:hAnsi="Tahoma" w:cs="Tahoma"/>
          <w:b/>
          <w:color w:val="365F91" w:themeColor="accent1" w:themeShade="BF"/>
          <w:sz w:val="32"/>
          <w:szCs w:val="32"/>
        </w:rPr>
        <w:t>14 февраля – День всех влюбленных.</w:t>
      </w:r>
    </w:p>
    <w:p w:rsidR="00994696" w:rsidRDefault="00E50799" w:rsidP="00994696">
      <w:pPr>
        <w:jc w:val="center"/>
        <w:rPr>
          <w:rFonts w:ascii="Tahoma" w:hAnsi="Tahoma" w:cs="Tahoma"/>
          <w:color w:val="727272"/>
          <w:sz w:val="28"/>
          <w:szCs w:val="28"/>
          <w:shd w:val="clear" w:color="auto" w:fill="FFFFFF"/>
        </w:rPr>
      </w:pPr>
      <w:r>
        <w:rPr>
          <w:rFonts w:ascii="Tahoma" w:hAnsi="Tahoma" w:cs="Tahoma"/>
          <w:noProof/>
          <w:color w:val="727272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-973161</wp:posOffset>
            </wp:positionH>
            <wp:positionV relativeFrom="paragraph">
              <wp:posOffset>252486</wp:posOffset>
            </wp:positionV>
            <wp:extent cx="1156579" cy="1160585"/>
            <wp:effectExtent l="19050" t="0" r="5471" b="0"/>
            <wp:wrapNone/>
            <wp:docPr id="4" name="Рисунок 4" descr="Праздник 14 февраля - День Святого Валентина (День всех влюбленных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аздник 14 февраля - День Святого Валентина (День всех влюбленных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79" cy="116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4696" w:rsidRPr="00E50799">
        <w:rPr>
          <w:rFonts w:ascii="Tahoma" w:hAnsi="Tahoma" w:cs="Tahoma"/>
          <w:color w:val="727272"/>
          <w:sz w:val="28"/>
          <w:szCs w:val="28"/>
          <w:shd w:val="clear" w:color="auto" w:fill="FFFFFF"/>
        </w:rPr>
        <w:t>Каждый год</w:t>
      </w:r>
      <w:r w:rsidR="00994696" w:rsidRPr="00E50799">
        <w:rPr>
          <w:rStyle w:val="apple-converted-space"/>
          <w:rFonts w:ascii="Tahoma" w:hAnsi="Tahoma" w:cs="Tahoma"/>
          <w:color w:val="727272"/>
          <w:sz w:val="28"/>
          <w:szCs w:val="28"/>
          <w:shd w:val="clear" w:color="auto" w:fill="FFFFFF"/>
        </w:rPr>
        <w:t> </w:t>
      </w:r>
      <w:r w:rsidR="00994696" w:rsidRPr="00E50799">
        <w:rPr>
          <w:rStyle w:val="a3"/>
          <w:rFonts w:ascii="Tahoma" w:hAnsi="Tahoma" w:cs="Tahoma"/>
          <w:b w:val="0"/>
          <w:bCs w:val="0"/>
          <w:color w:val="727272"/>
          <w:sz w:val="28"/>
          <w:szCs w:val="28"/>
          <w:bdr w:val="none" w:sz="0" w:space="0" w:color="auto" w:frame="1"/>
          <w:shd w:val="clear" w:color="auto" w:fill="FFFFFF"/>
        </w:rPr>
        <w:t>14 февраля</w:t>
      </w:r>
      <w:r w:rsidR="00994696" w:rsidRPr="00E50799">
        <w:rPr>
          <w:rStyle w:val="apple-converted-space"/>
          <w:rFonts w:ascii="Tahoma" w:hAnsi="Tahoma" w:cs="Tahoma"/>
          <w:color w:val="727272"/>
          <w:sz w:val="28"/>
          <w:szCs w:val="28"/>
          <w:shd w:val="clear" w:color="auto" w:fill="FFFFFF"/>
        </w:rPr>
        <w:t> </w:t>
      </w:r>
      <w:r w:rsidR="00994696" w:rsidRPr="00E50799">
        <w:rPr>
          <w:rFonts w:ascii="Tahoma" w:hAnsi="Tahoma" w:cs="Tahoma"/>
          <w:color w:val="727272"/>
          <w:sz w:val="28"/>
          <w:szCs w:val="28"/>
          <w:shd w:val="clear" w:color="auto" w:fill="FFFFFF"/>
        </w:rPr>
        <w:t xml:space="preserve">люди рассылают десятки миллионов открыток, украшенных сердечками, розочками, котятками, целующимися ангелочками или голубками. На ура раскупаются коробки с шоколадом, красные розы с метровыми стеблями, трогательные мягкие игрушки, бархатные подушки с признаниями и пожеланиями, разнообразные цепочки и </w:t>
      </w:r>
      <w:proofErr w:type="spellStart"/>
      <w:r w:rsidR="00994696" w:rsidRPr="00E50799">
        <w:rPr>
          <w:rFonts w:ascii="Tahoma" w:hAnsi="Tahoma" w:cs="Tahoma"/>
          <w:color w:val="727272"/>
          <w:sz w:val="28"/>
          <w:szCs w:val="28"/>
          <w:shd w:val="clear" w:color="auto" w:fill="FFFFFF"/>
        </w:rPr>
        <w:t>кулончики</w:t>
      </w:r>
      <w:proofErr w:type="spellEnd"/>
      <w:r w:rsidR="00994696" w:rsidRPr="00E50799">
        <w:rPr>
          <w:rFonts w:ascii="Tahoma" w:hAnsi="Tahoma" w:cs="Tahoma"/>
          <w:color w:val="727272"/>
          <w:sz w:val="28"/>
          <w:szCs w:val="28"/>
          <w:shd w:val="clear" w:color="auto" w:fill="FFFFFF"/>
        </w:rPr>
        <w:t>. В этот день многие предлагают своей избраннице руку и сердце.</w:t>
      </w:r>
    </w:p>
    <w:p w:rsidR="00E50799" w:rsidRPr="00E50799" w:rsidRDefault="00E50799" w:rsidP="00E50799">
      <w:pPr>
        <w:jc w:val="right"/>
        <w:rPr>
          <w:rFonts w:ascii="Tahoma" w:hAnsi="Tahoma" w:cs="Tahoma"/>
          <w:color w:val="727272"/>
          <w:sz w:val="28"/>
          <w:szCs w:val="28"/>
          <w:shd w:val="clear" w:color="auto" w:fill="FFFFFF"/>
        </w:rPr>
      </w:pPr>
    </w:p>
    <w:p w:rsidR="00994696" w:rsidRPr="00994696" w:rsidRDefault="00994696" w:rsidP="00994696">
      <w:pPr>
        <w:pStyle w:val="a4"/>
        <w:spacing w:before="0" w:beforeAutospacing="0" w:after="0" w:afterAutospacing="0"/>
        <w:rPr>
          <w:rFonts w:ascii="Tahoma" w:hAnsi="Tahoma" w:cs="Tahoma"/>
          <w:color w:val="365F91" w:themeColor="accent1" w:themeShade="BF"/>
          <w:sz w:val="32"/>
          <w:szCs w:val="32"/>
        </w:rPr>
      </w:pPr>
      <w:r w:rsidRPr="00994696">
        <w:rPr>
          <w:rFonts w:ascii="Tahoma" w:hAnsi="Tahoma" w:cs="Tahoma"/>
          <w:b/>
          <w:bCs/>
          <w:color w:val="365F91" w:themeColor="accent1" w:themeShade="BF"/>
          <w:sz w:val="32"/>
          <w:szCs w:val="32"/>
          <w:bdr w:val="none" w:sz="0" w:space="0" w:color="auto" w:frame="1"/>
        </w:rPr>
        <w:t>21 февраля - Международный день родного языка ежегодно принято отмечать в мире</w:t>
      </w:r>
      <w:r w:rsidRPr="00994696">
        <w:rPr>
          <w:rFonts w:ascii="Tahoma" w:hAnsi="Tahoma" w:cs="Tahoma"/>
          <w:color w:val="365F91" w:themeColor="accent1" w:themeShade="BF"/>
          <w:sz w:val="32"/>
          <w:szCs w:val="32"/>
        </w:rPr>
        <w:t xml:space="preserve">. </w:t>
      </w:r>
    </w:p>
    <w:p w:rsidR="00994696" w:rsidRPr="00994696" w:rsidRDefault="00994696" w:rsidP="00994696">
      <w:pPr>
        <w:pStyle w:val="a4"/>
        <w:spacing w:before="0" w:beforeAutospacing="0" w:after="0" w:afterAutospacing="0"/>
        <w:rPr>
          <w:rFonts w:ascii="Tahoma" w:hAnsi="Tahoma" w:cs="Tahoma"/>
          <w:color w:val="727272"/>
          <w:sz w:val="32"/>
          <w:szCs w:val="32"/>
        </w:rPr>
      </w:pPr>
    </w:p>
    <w:p w:rsidR="00994696" w:rsidRPr="00E50799" w:rsidRDefault="00E50799" w:rsidP="00994696">
      <w:pPr>
        <w:pStyle w:val="a4"/>
        <w:spacing w:before="0" w:beforeAutospacing="0" w:after="0" w:afterAutospacing="0"/>
        <w:jc w:val="center"/>
        <w:rPr>
          <w:rFonts w:ascii="Tahoma" w:hAnsi="Tahoma" w:cs="Tahoma"/>
          <w:color w:val="727272"/>
          <w:sz w:val="28"/>
          <w:szCs w:val="28"/>
        </w:rPr>
      </w:pPr>
      <w:r>
        <w:rPr>
          <w:rFonts w:ascii="Tahoma" w:hAnsi="Tahoma" w:cs="Tahoma"/>
          <w:noProof/>
          <w:color w:val="727272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-973455</wp:posOffset>
            </wp:positionH>
            <wp:positionV relativeFrom="paragraph">
              <wp:posOffset>661035</wp:posOffset>
            </wp:positionV>
            <wp:extent cx="1153795" cy="1155700"/>
            <wp:effectExtent l="19050" t="0" r="8255" b="0"/>
            <wp:wrapNone/>
            <wp:docPr id="7" name="Рисунок 7" descr="Праздник 21 февраля - Международный день родного язы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аздник 21 февраля - Международный день родного язы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4696" w:rsidRPr="00E50799">
        <w:rPr>
          <w:rFonts w:ascii="Tahoma" w:hAnsi="Tahoma" w:cs="Tahoma"/>
          <w:color w:val="727272"/>
          <w:sz w:val="28"/>
          <w:szCs w:val="28"/>
        </w:rPr>
        <w:t>Учрежден этот праздник был 17 ноября 1999 года Генеральной конференцией ЮНЕСКО, а отмечать его начали с февраля 2000 года. Основной задачей праздника "Международный день родного языка" можно назвать содействие языковому и культурному разнообразию в мире.</w:t>
      </w:r>
    </w:p>
    <w:p w:rsidR="00994696" w:rsidRPr="00E50799" w:rsidRDefault="00994696" w:rsidP="00994696">
      <w:pPr>
        <w:pStyle w:val="a4"/>
        <w:spacing w:before="0" w:beforeAutospacing="0" w:after="0" w:afterAutospacing="0"/>
        <w:jc w:val="center"/>
        <w:rPr>
          <w:rFonts w:ascii="Tahoma" w:hAnsi="Tahoma" w:cs="Tahoma"/>
          <w:color w:val="727272"/>
          <w:sz w:val="28"/>
          <w:szCs w:val="28"/>
        </w:rPr>
      </w:pPr>
      <w:r w:rsidRPr="00E50799">
        <w:rPr>
          <w:rFonts w:ascii="Tahoma" w:hAnsi="Tahoma" w:cs="Tahoma"/>
          <w:color w:val="727272"/>
          <w:sz w:val="28"/>
          <w:szCs w:val="28"/>
        </w:rPr>
        <w:t xml:space="preserve">Напомним, что 2008 год был объявлен в </w:t>
      </w:r>
      <w:proofErr w:type="gramStart"/>
      <w:r w:rsidRPr="00E50799">
        <w:rPr>
          <w:rFonts w:ascii="Tahoma" w:hAnsi="Tahoma" w:cs="Tahoma"/>
          <w:color w:val="727272"/>
          <w:sz w:val="28"/>
          <w:szCs w:val="28"/>
        </w:rPr>
        <w:t>ре</w:t>
      </w:r>
      <w:r w:rsidR="00E50799" w:rsidRPr="00E50799">
        <w:rPr>
          <w:rFonts w:ascii="Tahoma" w:hAnsi="Tahoma" w:cs="Tahoma"/>
          <w:color w:val="727272"/>
          <w:sz w:val="28"/>
          <w:szCs w:val="28"/>
        </w:rPr>
        <w:t xml:space="preserve"> </w:t>
      </w:r>
      <w:proofErr w:type="spellStart"/>
      <w:r w:rsidRPr="00E50799">
        <w:rPr>
          <w:rFonts w:ascii="Tahoma" w:hAnsi="Tahoma" w:cs="Tahoma"/>
          <w:color w:val="727272"/>
          <w:sz w:val="28"/>
          <w:szCs w:val="28"/>
        </w:rPr>
        <w:t>золюции</w:t>
      </w:r>
      <w:proofErr w:type="spellEnd"/>
      <w:proofErr w:type="gramEnd"/>
      <w:r w:rsidRPr="00E50799">
        <w:rPr>
          <w:rFonts w:ascii="Tahoma" w:hAnsi="Tahoma" w:cs="Tahoma"/>
          <w:color w:val="727272"/>
          <w:sz w:val="28"/>
          <w:szCs w:val="28"/>
        </w:rPr>
        <w:t xml:space="preserve"> Генеральной Ассамблей ООН Международным годом языков, а 2010 год стал Международным годом во имя сближения культур.</w:t>
      </w:r>
    </w:p>
    <w:p w:rsidR="00994696" w:rsidRDefault="00994696" w:rsidP="00994696">
      <w:pPr>
        <w:rPr>
          <w:sz w:val="32"/>
          <w:szCs w:val="32"/>
        </w:rPr>
      </w:pPr>
    </w:p>
    <w:p w:rsidR="00994696" w:rsidRPr="00E50799" w:rsidRDefault="00994696" w:rsidP="00994696">
      <w:pPr>
        <w:pStyle w:val="a4"/>
        <w:spacing w:before="0" w:beforeAutospacing="0" w:after="0" w:afterAutospacing="0"/>
        <w:rPr>
          <w:rFonts w:ascii="Tahoma" w:hAnsi="Tahoma" w:cs="Tahoma"/>
          <w:b/>
          <w:bCs/>
          <w:color w:val="365F91" w:themeColor="accent1" w:themeShade="BF"/>
          <w:sz w:val="33"/>
          <w:szCs w:val="33"/>
          <w:bdr w:val="none" w:sz="0" w:space="0" w:color="auto" w:frame="1"/>
        </w:rPr>
      </w:pPr>
      <w:r w:rsidRPr="00E50799">
        <w:rPr>
          <w:rFonts w:ascii="Tahoma" w:hAnsi="Tahoma" w:cs="Tahoma"/>
          <w:b/>
          <w:bCs/>
          <w:color w:val="365F91" w:themeColor="accent1" w:themeShade="BF"/>
          <w:sz w:val="33"/>
          <w:szCs w:val="33"/>
          <w:bdr w:val="none" w:sz="0" w:space="0" w:color="auto" w:frame="1"/>
        </w:rPr>
        <w:t>23 февраля в России отмечается</w:t>
      </w:r>
      <w:r w:rsidRPr="00E50799">
        <w:rPr>
          <w:rStyle w:val="apple-converted-space"/>
          <w:rFonts w:ascii="Tahoma" w:hAnsi="Tahoma" w:cs="Tahoma"/>
          <w:b/>
          <w:bCs/>
          <w:color w:val="365F91" w:themeColor="accent1" w:themeShade="BF"/>
          <w:sz w:val="33"/>
          <w:szCs w:val="33"/>
          <w:bdr w:val="none" w:sz="0" w:space="0" w:color="auto" w:frame="1"/>
        </w:rPr>
        <w:t> </w:t>
      </w:r>
      <w:r w:rsidR="00E50799" w:rsidRPr="00E50799">
        <w:rPr>
          <w:rFonts w:ascii="Tahoma" w:hAnsi="Tahoma" w:cs="Tahoma"/>
          <w:b/>
          <w:bCs/>
          <w:color w:val="365F91" w:themeColor="accent1" w:themeShade="BF"/>
          <w:sz w:val="33"/>
          <w:szCs w:val="33"/>
          <w:bdr w:val="none" w:sz="0" w:space="0" w:color="auto" w:frame="1"/>
        </w:rPr>
        <w:t>День Защитника Отечества</w:t>
      </w:r>
    </w:p>
    <w:p w:rsidR="00E50799" w:rsidRPr="00E50799" w:rsidRDefault="00E50799" w:rsidP="00994696">
      <w:pPr>
        <w:pStyle w:val="a4"/>
        <w:spacing w:before="0" w:beforeAutospacing="0" w:after="0" w:afterAutospacing="0"/>
        <w:rPr>
          <w:rFonts w:ascii="Tahoma" w:hAnsi="Tahoma" w:cs="Tahoma"/>
          <w:b/>
          <w:color w:val="727272"/>
          <w:sz w:val="33"/>
          <w:szCs w:val="33"/>
        </w:rPr>
      </w:pPr>
    </w:p>
    <w:p w:rsidR="00994696" w:rsidRPr="00E50799" w:rsidRDefault="00994696" w:rsidP="00E50799">
      <w:pPr>
        <w:pStyle w:val="a4"/>
        <w:spacing w:before="0" w:beforeAutospacing="0" w:after="0" w:afterAutospacing="0"/>
        <w:jc w:val="center"/>
        <w:rPr>
          <w:rFonts w:ascii="Tahoma" w:hAnsi="Tahoma" w:cs="Tahoma"/>
          <w:color w:val="727272"/>
          <w:sz w:val="28"/>
          <w:szCs w:val="28"/>
        </w:rPr>
      </w:pPr>
      <w:r w:rsidRPr="00E50799">
        <w:rPr>
          <w:rFonts w:ascii="Tahoma" w:hAnsi="Tahoma" w:cs="Tahoma"/>
          <w:color w:val="727272"/>
          <w:sz w:val="28"/>
          <w:szCs w:val="28"/>
        </w:rPr>
        <w:t>В российской истории 23 февраля как День Советской армии и Военно-морского флота отмечается "в ознаменование всеобщей мобилизации революционных сил на защиту социалистического Отечества, а также мужественного сопротивления отрядов Красной Армии захватчикам".</w:t>
      </w:r>
    </w:p>
    <w:p w:rsidR="00994696" w:rsidRPr="00994696" w:rsidRDefault="00E50799" w:rsidP="00E50799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-762635</wp:posOffset>
            </wp:positionH>
            <wp:positionV relativeFrom="paragraph">
              <wp:posOffset>153035</wp:posOffset>
            </wp:positionV>
            <wp:extent cx="1527810" cy="1898650"/>
            <wp:effectExtent l="19050" t="0" r="0" b="0"/>
            <wp:wrapNone/>
            <wp:docPr id="1" name="Рисунок 1" descr="Праздник 23 февраля - День Защитника Отече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аздник 23 февраля - День Защитника Отечеств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94696" w:rsidRPr="009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characterSpacingControl w:val="doNotCompress"/>
  <w:compat>
    <w:useFELayout/>
  </w:compat>
  <w:rsids>
    <w:rsidRoot w:val="00994696"/>
    <w:rsid w:val="00994696"/>
    <w:rsid w:val="00BB1D40"/>
    <w:rsid w:val="00E5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94696"/>
  </w:style>
  <w:style w:type="character" w:styleId="a3">
    <w:name w:val="Strong"/>
    <w:basedOn w:val="a0"/>
    <w:uiPriority w:val="22"/>
    <w:qFormat/>
    <w:rsid w:val="00994696"/>
    <w:rPr>
      <w:b/>
      <w:bCs/>
    </w:rPr>
  </w:style>
  <w:style w:type="paragraph" w:styleId="a4">
    <w:name w:val="Normal (Web)"/>
    <w:basedOn w:val="a"/>
    <w:uiPriority w:val="99"/>
    <w:semiHidden/>
    <w:unhideWhenUsed/>
    <w:rsid w:val="00994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9469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50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0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3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3</cp:revision>
  <dcterms:created xsi:type="dcterms:W3CDTF">2016-01-30T05:28:00Z</dcterms:created>
  <dcterms:modified xsi:type="dcterms:W3CDTF">2016-01-30T06:06:00Z</dcterms:modified>
</cp:coreProperties>
</file>